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2FAD" w:rsidRPr="00482FAD" w:rsidRDefault="00482FAD" w:rsidP="00482FAD">
      <w:pPr>
        <w:spacing w:before="100" w:beforeAutospacing="1" w:after="100" w:afterAutospacing="1" w:line="240" w:lineRule="auto"/>
        <w:outlineLvl w:val="0"/>
        <w:rPr>
          <w:rFonts w:ascii="Times New Roman" w:eastAsia="Times New Roman" w:hAnsi="Times New Roman" w:cs="Times New Roman"/>
          <w:b/>
          <w:bCs/>
          <w:kern w:val="36"/>
          <w:sz w:val="48"/>
          <w:szCs w:val="48"/>
          <w:lang w:eastAsia="es-ES"/>
        </w:rPr>
      </w:pPr>
      <w:r w:rsidRPr="00482FAD">
        <w:rPr>
          <w:rFonts w:ascii="Times New Roman" w:eastAsia="Times New Roman" w:hAnsi="Times New Roman" w:cs="Times New Roman"/>
          <w:b/>
          <w:bCs/>
          <w:kern w:val="36"/>
          <w:sz w:val="48"/>
          <w:szCs w:val="48"/>
          <w:lang w:eastAsia="es-ES"/>
        </w:rPr>
        <w:t>Concepto de Revolución marca destino de Cuba (+Vídeo)</w:t>
      </w:r>
    </w:p>
    <w:p w:rsidR="00E62425" w:rsidRDefault="00482FAD" w:rsidP="00482FAD">
      <w:pPr>
        <w:rPr>
          <w:rFonts w:ascii="Times New Roman" w:eastAsia="Times New Roman" w:hAnsi="Times New Roman" w:cs="Times New Roman"/>
          <w:sz w:val="24"/>
          <w:szCs w:val="24"/>
          <w:lang w:eastAsia="es-ES"/>
        </w:rPr>
      </w:pPr>
      <w:r w:rsidRPr="00482FAD">
        <w:rPr>
          <w:rFonts w:ascii="Times New Roman" w:eastAsia="Times New Roman" w:hAnsi="Times New Roman" w:cs="Times New Roman"/>
          <w:sz w:val="24"/>
          <w:szCs w:val="24"/>
          <w:lang w:eastAsia="es-ES"/>
        </w:rPr>
        <w:t xml:space="preserve">2 años hace </w:t>
      </w:r>
      <w:hyperlink r:id="rId4" w:history="1">
        <w:r w:rsidRPr="00482FAD">
          <w:rPr>
            <w:rFonts w:ascii="Times New Roman" w:eastAsia="Times New Roman" w:hAnsi="Times New Roman" w:cs="Times New Roman"/>
            <w:color w:val="0000FF"/>
            <w:sz w:val="24"/>
            <w:szCs w:val="24"/>
            <w:u w:val="single"/>
            <w:lang w:eastAsia="es-ES"/>
          </w:rPr>
          <w:t xml:space="preserve">Elizabeth Martínez Izquierdo </w:t>
        </w:r>
      </w:hyperlink>
    </w:p>
    <w:p w:rsidR="00482FAD" w:rsidRPr="00482FAD" w:rsidRDefault="00482FAD" w:rsidP="00482FAD">
      <w:pPr>
        <w:spacing w:before="100" w:beforeAutospacing="1" w:after="100" w:afterAutospacing="1" w:line="240" w:lineRule="auto"/>
        <w:rPr>
          <w:rFonts w:ascii="Times New Roman" w:eastAsia="Times New Roman" w:hAnsi="Times New Roman" w:cs="Times New Roman"/>
          <w:sz w:val="24"/>
          <w:szCs w:val="24"/>
          <w:lang w:eastAsia="es-ES"/>
        </w:rPr>
      </w:pPr>
      <w:r w:rsidRPr="00482FAD">
        <w:rPr>
          <w:rFonts w:ascii="Times New Roman" w:eastAsia="Times New Roman" w:hAnsi="Times New Roman" w:cs="Times New Roman"/>
          <w:sz w:val="24"/>
          <w:szCs w:val="24"/>
          <w:lang w:eastAsia="es-ES"/>
        </w:rPr>
        <w:t>Inspirado en el ideario martiano de que “Patria es Humanidad”, el líder de la Revolución cubana Fidel Castro Ruz, expresó el 1ro de mayo de 2001 la definición del concepto Revolución, doce pensamientos que marcan el rumbo del país.</w:t>
      </w:r>
    </w:p>
    <w:p w:rsidR="00482FAD" w:rsidRPr="00482FAD" w:rsidRDefault="00482FAD" w:rsidP="00482FAD">
      <w:pPr>
        <w:spacing w:before="100" w:beforeAutospacing="1" w:after="100" w:afterAutospacing="1" w:line="240" w:lineRule="auto"/>
        <w:rPr>
          <w:rFonts w:ascii="Times New Roman" w:eastAsia="Times New Roman" w:hAnsi="Times New Roman" w:cs="Times New Roman"/>
          <w:sz w:val="24"/>
          <w:szCs w:val="24"/>
          <w:lang w:eastAsia="es-ES"/>
        </w:rPr>
      </w:pPr>
      <w:r w:rsidRPr="00482FAD">
        <w:rPr>
          <w:rFonts w:ascii="Times New Roman" w:eastAsia="Times New Roman" w:hAnsi="Times New Roman" w:cs="Times New Roman"/>
          <w:sz w:val="24"/>
          <w:szCs w:val="24"/>
          <w:lang w:eastAsia="es-ES"/>
        </w:rPr>
        <w:t>Significación que mantiene y mantendrá su vigencia porque valida una trasformación social verdadera, en su paso gigante por el mundo.</w:t>
      </w:r>
    </w:p>
    <w:p w:rsidR="00482FAD" w:rsidRPr="00482FAD" w:rsidRDefault="00482FAD" w:rsidP="00482FAD">
      <w:pPr>
        <w:spacing w:before="100" w:beforeAutospacing="1" w:after="100" w:afterAutospacing="1" w:line="240" w:lineRule="auto"/>
        <w:rPr>
          <w:rFonts w:ascii="Times New Roman" w:eastAsia="Times New Roman" w:hAnsi="Times New Roman" w:cs="Times New Roman"/>
          <w:sz w:val="24"/>
          <w:szCs w:val="24"/>
          <w:lang w:eastAsia="es-ES"/>
        </w:rPr>
      </w:pPr>
      <w:r w:rsidRPr="00482FAD">
        <w:rPr>
          <w:rFonts w:ascii="Times New Roman" w:eastAsia="Times New Roman" w:hAnsi="Times New Roman" w:cs="Times New Roman"/>
          <w:sz w:val="24"/>
          <w:szCs w:val="24"/>
          <w:lang w:eastAsia="es-ES"/>
        </w:rPr>
        <w:t>Con total sentido del momento histórico, Fidel, dejaba para la nación caribeña y los movimientos de izquierda mundial, la síntesis de una guía para la acción, basada en la experiencia como líder de un pueblo ante un poderoso imperio.</w:t>
      </w:r>
    </w:p>
    <w:p w:rsidR="00482FAD" w:rsidRPr="00482FAD" w:rsidRDefault="00482FAD" w:rsidP="00482FAD">
      <w:pPr>
        <w:spacing w:before="100" w:beforeAutospacing="1" w:after="100" w:afterAutospacing="1" w:line="240" w:lineRule="auto"/>
        <w:rPr>
          <w:rFonts w:ascii="Times New Roman" w:eastAsia="Times New Roman" w:hAnsi="Times New Roman" w:cs="Times New Roman"/>
          <w:sz w:val="24"/>
          <w:szCs w:val="24"/>
          <w:lang w:eastAsia="es-ES"/>
        </w:rPr>
      </w:pPr>
      <w:r w:rsidRPr="00482FAD">
        <w:rPr>
          <w:rFonts w:ascii="Times New Roman" w:eastAsia="Times New Roman" w:hAnsi="Times New Roman" w:cs="Times New Roman"/>
          <w:sz w:val="24"/>
          <w:szCs w:val="24"/>
          <w:lang w:eastAsia="es-ES"/>
        </w:rPr>
        <w:t>Han trascurrido casi dos décadas de aquel inolvidable desfile y continúa vigente  frente a sus implacables enemigos, quienes no han podido ni con bloqueo, ni conspiraciones, derrotar la fuerza de la verdad y  de las ideas.</w:t>
      </w:r>
    </w:p>
    <w:p w:rsidR="00482FAD" w:rsidRPr="00482FAD" w:rsidRDefault="00482FAD" w:rsidP="00482FAD">
      <w:pPr>
        <w:spacing w:before="100" w:beforeAutospacing="1" w:after="100" w:afterAutospacing="1" w:line="240" w:lineRule="auto"/>
        <w:rPr>
          <w:rFonts w:ascii="Times New Roman" w:eastAsia="Times New Roman" w:hAnsi="Times New Roman" w:cs="Times New Roman"/>
          <w:sz w:val="24"/>
          <w:szCs w:val="24"/>
          <w:lang w:eastAsia="es-ES"/>
        </w:rPr>
      </w:pPr>
      <w:r w:rsidRPr="00482FAD">
        <w:rPr>
          <w:rFonts w:ascii="Times New Roman" w:eastAsia="Times New Roman" w:hAnsi="Times New Roman" w:cs="Times New Roman"/>
          <w:sz w:val="24"/>
          <w:szCs w:val="24"/>
          <w:lang w:eastAsia="es-ES"/>
        </w:rPr>
        <w:t>Tampoco han logrado destruir la unidad de los trabajadores, que en tiempos difíciles se fortalecen  y mucho menos la convicción con que Cuba defiende los valores de su Socialismo y cambia lo que debe ser cambiado, para perfeccionar  el sistema.</w:t>
      </w:r>
    </w:p>
    <w:p w:rsidR="00482FAD" w:rsidRPr="00482FAD" w:rsidRDefault="00482FAD" w:rsidP="00482FAD">
      <w:pPr>
        <w:spacing w:before="100" w:beforeAutospacing="1" w:after="100" w:afterAutospacing="1" w:line="240" w:lineRule="auto"/>
        <w:rPr>
          <w:rFonts w:ascii="Times New Roman" w:eastAsia="Times New Roman" w:hAnsi="Times New Roman" w:cs="Times New Roman"/>
          <w:sz w:val="24"/>
          <w:szCs w:val="24"/>
          <w:lang w:eastAsia="es-ES"/>
        </w:rPr>
      </w:pPr>
      <w:r w:rsidRPr="00482FAD">
        <w:rPr>
          <w:rFonts w:ascii="Times New Roman" w:eastAsia="Times New Roman" w:hAnsi="Times New Roman" w:cs="Times New Roman"/>
          <w:sz w:val="24"/>
          <w:szCs w:val="24"/>
          <w:lang w:eastAsia="es-ES"/>
        </w:rPr>
        <w:t>En condiciones de asedio constante  por los Estados Unidos  y en medio de una pandemia por coronavirus, el gobierno cubano enfrenta con realismo e inteligencia las adversidades, seguro de la victoria, unido a la solidaridad con otros pueblos  y el internacionalismo proletario que proclamara  Fidel.</w:t>
      </w:r>
    </w:p>
    <w:p w:rsidR="00482FAD" w:rsidRPr="00482FAD" w:rsidRDefault="00482FAD" w:rsidP="00482FAD">
      <w:pPr>
        <w:spacing w:before="100" w:beforeAutospacing="1" w:after="100" w:afterAutospacing="1" w:line="240" w:lineRule="auto"/>
        <w:rPr>
          <w:rFonts w:ascii="Times New Roman" w:eastAsia="Times New Roman" w:hAnsi="Times New Roman" w:cs="Times New Roman"/>
          <w:sz w:val="24"/>
          <w:szCs w:val="24"/>
          <w:lang w:eastAsia="es-ES"/>
        </w:rPr>
      </w:pPr>
      <w:r w:rsidRPr="00482FAD">
        <w:rPr>
          <w:rFonts w:ascii="Times New Roman" w:eastAsia="Times New Roman" w:hAnsi="Times New Roman" w:cs="Times New Roman"/>
          <w:sz w:val="24"/>
          <w:szCs w:val="24"/>
          <w:lang w:eastAsia="es-ES"/>
        </w:rPr>
        <w:t>De esta forma se explica el apoyo incondicional que la mayor de Las Antillas ha brindado en escenarios internacionales a las causas más nobles, la lucha contra el analfabetismo, la formación de recursos humanos   extranjeros en el país, la condena a las formas de colonialismo que aún persisten con los gobiernos progresistas legítimamente electos y  con las clases oprimidas.</w:t>
      </w:r>
    </w:p>
    <w:p w:rsidR="00482FAD" w:rsidRPr="00482FAD" w:rsidRDefault="00482FAD" w:rsidP="00482FAD">
      <w:pPr>
        <w:spacing w:before="100" w:beforeAutospacing="1" w:after="100" w:afterAutospacing="1" w:line="240" w:lineRule="auto"/>
        <w:rPr>
          <w:rFonts w:ascii="Times New Roman" w:eastAsia="Times New Roman" w:hAnsi="Times New Roman" w:cs="Times New Roman"/>
          <w:sz w:val="24"/>
          <w:szCs w:val="24"/>
          <w:lang w:eastAsia="es-ES"/>
        </w:rPr>
      </w:pPr>
      <w:r w:rsidRPr="00482FAD">
        <w:rPr>
          <w:rFonts w:ascii="Times New Roman" w:eastAsia="Times New Roman" w:hAnsi="Times New Roman" w:cs="Times New Roman"/>
          <w:sz w:val="24"/>
          <w:szCs w:val="24"/>
          <w:lang w:eastAsia="es-ES"/>
        </w:rPr>
        <w:t>La definición del concepto Revolución, no envejece con los años, se revitaliza porque pertenece a los tiempos del fututo.</w:t>
      </w:r>
    </w:p>
    <w:p w:rsidR="00482FAD" w:rsidRPr="00482FAD" w:rsidRDefault="00482FAD" w:rsidP="00482FAD">
      <w:pPr>
        <w:spacing w:before="100" w:beforeAutospacing="1" w:after="100" w:afterAutospacing="1" w:line="240" w:lineRule="auto"/>
        <w:outlineLvl w:val="1"/>
        <w:rPr>
          <w:rFonts w:ascii="Times New Roman" w:eastAsia="Times New Roman" w:hAnsi="Times New Roman" w:cs="Times New Roman"/>
          <w:b/>
          <w:bCs/>
          <w:sz w:val="36"/>
          <w:szCs w:val="36"/>
          <w:lang w:eastAsia="es-ES"/>
        </w:rPr>
      </w:pPr>
      <w:r w:rsidRPr="00482FAD">
        <w:rPr>
          <w:rFonts w:ascii="Times New Roman" w:eastAsia="Times New Roman" w:hAnsi="Times New Roman" w:cs="Times New Roman"/>
          <w:b/>
          <w:bCs/>
          <w:sz w:val="36"/>
          <w:szCs w:val="36"/>
          <w:lang w:eastAsia="es-ES"/>
        </w:rPr>
        <w:t>Concepto de Revolución</w:t>
      </w:r>
    </w:p>
    <w:p w:rsidR="00482FAD" w:rsidRDefault="00482FAD" w:rsidP="00482FAD">
      <w:pPr>
        <w:pStyle w:val="NormalWeb"/>
      </w:pPr>
      <w:r>
        <w:t xml:space="preserve">“Revolución es sentido del momento histórico; es cambiar todo lo que debe ser cambiado; es igualdad y libertad plenas; es ser tratado y tratar a los demás como seres humanos; es emanciparnos por nosotros mismos y con nuestros propios esfuerzos; es desafiar poderosas fuerzas dominantes dentro y fuera del ámbito social y nacional; es defender valores en los </w:t>
      </w:r>
      <w:r>
        <w:lastRenderedPageBreak/>
        <w:t>que se cree al precio de cualquier sacrificio; es modestia, desinterés, altruismo, solidaridad y heroísmo; es luchar con audacia, inteligencia y realismo; es no mentir jamás ni violar principios éticos; es convicción profunda de que no existe fuerza en el mundo capaz de aplastar la fuerza de la verdad y las ideas. Revolución es unidad, es independencia, es luchar por nuestros sueños de justicia para Cuba y para el mundo, que es la base de nuestro patriotismo, nuestro socialismo y nuestro internacionalismo.”</w:t>
      </w:r>
    </w:p>
    <w:p w:rsidR="00482FAD" w:rsidRDefault="00482FAD" w:rsidP="00482FAD">
      <w:pPr>
        <w:pStyle w:val="NormalWeb"/>
      </w:pPr>
      <w:r>
        <w:rPr>
          <w:rStyle w:val="Textoennegrita"/>
        </w:rPr>
        <w:t>Fidel Castro, Plaza de la Revolución José Martí,</w:t>
      </w:r>
      <w:r>
        <w:br/>
      </w:r>
      <w:r>
        <w:rPr>
          <w:rStyle w:val="Textoennegrita"/>
        </w:rPr>
        <w:t>La Habana, 1º. de mayo del 2001</w:t>
      </w:r>
    </w:p>
    <w:p w:rsidR="00482FAD" w:rsidRDefault="00482FAD" w:rsidP="00482FAD">
      <w:hyperlink r:id="rId5" w:history="1">
        <w:r w:rsidRPr="000B78BD">
          <w:rPr>
            <w:rStyle w:val="Hipervnculo"/>
          </w:rPr>
          <w:t>https://www.radiociudadhabana.icrt.cu/2020/04/29/94783/</w:t>
        </w:r>
      </w:hyperlink>
      <w:r>
        <w:t xml:space="preserve"> </w:t>
      </w:r>
      <w:bookmarkStart w:id="0" w:name="_GoBack"/>
      <w:bookmarkEnd w:id="0"/>
    </w:p>
    <w:sectPr w:rsidR="00482FAD"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0EBB"/>
    <w:rsid w:val="00010EBB"/>
    <w:rsid w:val="00135367"/>
    <w:rsid w:val="00482FAD"/>
    <w:rsid w:val="00E6242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C2DCE89-D62D-41C2-9976-0B49EBC4F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482FAD"/>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Textoennegrita">
    <w:name w:val="Strong"/>
    <w:basedOn w:val="Fuentedeprrafopredeter"/>
    <w:uiPriority w:val="22"/>
    <w:qFormat/>
    <w:rsid w:val="00482FAD"/>
    <w:rPr>
      <w:b/>
      <w:bCs/>
    </w:rPr>
  </w:style>
  <w:style w:type="character" w:styleId="Hipervnculo">
    <w:name w:val="Hyperlink"/>
    <w:basedOn w:val="Fuentedeprrafopredeter"/>
    <w:uiPriority w:val="99"/>
    <w:unhideWhenUsed/>
    <w:rsid w:val="00482FA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4608538">
      <w:bodyDiv w:val="1"/>
      <w:marLeft w:val="0"/>
      <w:marRight w:val="0"/>
      <w:marTop w:val="0"/>
      <w:marBottom w:val="0"/>
      <w:divBdr>
        <w:top w:val="none" w:sz="0" w:space="0" w:color="auto"/>
        <w:left w:val="none" w:sz="0" w:space="0" w:color="auto"/>
        <w:bottom w:val="none" w:sz="0" w:space="0" w:color="auto"/>
        <w:right w:val="none" w:sz="0" w:space="0" w:color="auto"/>
      </w:divBdr>
    </w:div>
    <w:div w:id="1831554641">
      <w:bodyDiv w:val="1"/>
      <w:marLeft w:val="0"/>
      <w:marRight w:val="0"/>
      <w:marTop w:val="0"/>
      <w:marBottom w:val="0"/>
      <w:divBdr>
        <w:top w:val="none" w:sz="0" w:space="0" w:color="auto"/>
        <w:left w:val="none" w:sz="0" w:space="0" w:color="auto"/>
        <w:bottom w:val="none" w:sz="0" w:space="0" w:color="auto"/>
        <w:right w:val="none" w:sz="0" w:space="0" w:color="auto"/>
      </w:divBdr>
    </w:div>
    <w:div w:id="1873609446">
      <w:bodyDiv w:val="1"/>
      <w:marLeft w:val="0"/>
      <w:marRight w:val="0"/>
      <w:marTop w:val="0"/>
      <w:marBottom w:val="0"/>
      <w:divBdr>
        <w:top w:val="none" w:sz="0" w:space="0" w:color="auto"/>
        <w:left w:val="none" w:sz="0" w:space="0" w:color="auto"/>
        <w:bottom w:val="none" w:sz="0" w:space="0" w:color="auto"/>
        <w:right w:val="none" w:sz="0" w:space="0" w:color="auto"/>
      </w:divBdr>
      <w:divsChild>
        <w:div w:id="8910439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radiociudadhabana.icrt.cu/2020/04/29/94783/" TargetMode="External"/><Relationship Id="rId4" Type="http://schemas.openxmlformats.org/officeDocument/2006/relationships/hyperlink" Target="https://www.radiociudadhabana.icrt.cu/author/elizabeth/"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482</Words>
  <Characters>2657</Characters>
  <Application>Microsoft Office Word</Application>
  <DocSecurity>0</DocSecurity>
  <Lines>22</Lines>
  <Paragraphs>6</Paragraphs>
  <ScaleCrop>false</ScaleCrop>
  <Company/>
  <LinksUpToDate>false</LinksUpToDate>
  <CharactersWithSpaces>3133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FCMSAGUA</cp:lastModifiedBy>
  <cp:revision>2</cp:revision>
  <dcterms:created xsi:type="dcterms:W3CDTF">2021-11-08T13:05:00Z</dcterms:created>
  <dcterms:modified xsi:type="dcterms:W3CDTF">2021-11-08T13:06:00Z</dcterms:modified>
</cp:coreProperties>
</file>